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6"/>
        </w:rPr>
        <w:t>所属部</w:t>
      </w:r>
      <w:r>
        <w:rPr>
          <w:rFonts w:hint="eastAsia" w:ascii="ＭＳ 明朝" w:hAnsi="ＭＳ 明朝" w:eastAsia="ＭＳ 明朝"/>
          <w:fitText w:val="1470" w:id="6"/>
        </w:rPr>
        <w:t>署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7"/>
        </w:rPr>
        <w:t>担当者</w:t>
      </w:r>
      <w:r>
        <w:rPr>
          <w:rFonts w:hint="eastAsia" w:ascii="ＭＳ 明朝" w:hAnsi="ＭＳ 明朝" w:eastAsia="ＭＳ 明朝"/>
          <w:fitText w:val="1470" w:id="7"/>
        </w:rPr>
        <w:t>名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105"/>
          <w:fitText w:val="1470" w:id="8"/>
        </w:rPr>
        <w:t>電話番</w:t>
      </w:r>
      <w:r>
        <w:rPr>
          <w:rFonts w:hint="eastAsia" w:ascii="ＭＳ 明朝" w:hAnsi="ＭＳ 明朝" w:eastAsia="ＭＳ 明朝"/>
          <w:fitText w:val="1470" w:id="8"/>
        </w:rPr>
        <w:t>号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日本のひなた宮崎国スポ宮崎市開催競技会場等設計業務（ハンドボール・卓球）に係るプロポーザルについて、次のとおり質問します。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7"/>
        <w:gridCol w:w="7982"/>
      </w:tblGrid>
      <w:tr>
        <w:trPr>
          <w:trHeight w:val="5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質問事項</w:t>
            </w:r>
          </w:p>
        </w:tc>
      </w:tr>
      <w:tr>
        <w:trPr>
          <w:trHeight w:val="97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※留意事項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質問は、企画提案書等の記載方法、業務委託仕様書の内容等に関するものに限る。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質問は電子メールで提出すること。それ以外の方法による質問は一切受け付けない。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※提出期限および提出先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当様式に記入し、令和７年４月１１日（金）午後５時１５分までに電子メールにて送信するとともに、市実行委員会事務局まで送信した旨の電話をすること。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【送信先】</w:t>
      </w:r>
      <w:r>
        <w:rPr>
          <w:rFonts w:hint="eastAsia" w:ascii="ＭＳ 明朝" w:hAnsi="ＭＳ 明朝" w:eastAsia="ＭＳ 明朝"/>
        </w:rPr>
        <w:t>17kokuspo@city.miyazaki.miyazaki.jp</w:t>
      </w:r>
      <w:r>
        <w:rPr>
          <w:rFonts w:hint="eastAsia" w:ascii="ＭＳ 明朝" w:hAnsi="ＭＳ 明朝" w:eastAsia="ＭＳ 明朝"/>
        </w:rPr>
        <w:t>　　担当：矢野、中原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9</Words>
  <Characters>350</Characters>
  <Application>JUST Note</Application>
  <Lines>34</Lines>
  <Paragraphs>23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Y0210696</cp:lastModifiedBy>
  <dcterms:modified xsi:type="dcterms:W3CDTF">2025-03-19T02:35:04Z</dcterms:modified>
  <cp:revision>3</cp:revision>
</cp:coreProperties>
</file>