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様式第１号</w:t>
      </w:r>
    </w:p>
    <w:p>
      <w:pPr>
        <w:pStyle w:val="0"/>
        <w:widowControl w:val="0"/>
        <w:spacing w:after="0" w:afterLines="0" w:afterAutospacing="0" w:line="400" w:lineRule="exact"/>
        <w:ind w:left="0" w:right="0" w:firstLine="0"/>
        <w:jc w:val="center"/>
        <w:rPr>
          <w:rFonts w:hint="default"/>
          <w:color w:val="auto"/>
          <w:sz w:val="28"/>
        </w:rPr>
      </w:pPr>
    </w:p>
    <w:p>
      <w:pPr>
        <w:pStyle w:val="0"/>
        <w:widowControl w:val="0"/>
        <w:spacing w:after="0" w:afterLines="0" w:afterAutospacing="0" w:line="400" w:lineRule="exact"/>
        <w:ind w:left="0" w:right="0" w:firstLine="0"/>
        <w:jc w:val="center"/>
        <w:rPr>
          <w:rFonts w:hint="default"/>
          <w:color w:val="auto"/>
          <w:sz w:val="28"/>
        </w:rPr>
      </w:pPr>
    </w:p>
    <w:p>
      <w:pPr>
        <w:pStyle w:val="0"/>
        <w:widowControl w:val="0"/>
        <w:spacing w:after="0" w:afterLines="0" w:afterAutospacing="0" w:line="400" w:lineRule="exact"/>
        <w:ind w:left="0" w:right="0" w:firstLine="0"/>
        <w:jc w:val="center"/>
        <w:rPr>
          <w:rFonts w:hint="default"/>
          <w:color w:val="auto"/>
          <w:sz w:val="28"/>
        </w:rPr>
      </w:pPr>
      <w:r>
        <w:rPr>
          <w:rFonts w:hint="eastAsia" w:ascii="ＭＳ 明朝" w:hAnsi="ＭＳ 明朝" w:eastAsia="ＭＳ 明朝"/>
          <w:color w:val="auto"/>
          <w:sz w:val="28"/>
          <w:u w:val="none" w:color="auto"/>
        </w:rPr>
        <w:t>第８１回国民スポーツ大会宮崎市弁当調製施設</w:t>
      </w:r>
    </w:p>
    <w:p>
      <w:pPr>
        <w:pStyle w:val="0"/>
        <w:widowControl w:val="0"/>
        <w:spacing w:after="0" w:afterLines="0" w:afterAutospacing="0" w:line="400" w:lineRule="exact"/>
        <w:ind w:left="0" w:right="0" w:firstLine="0"/>
        <w:jc w:val="center"/>
        <w:rPr>
          <w:rFonts w:hint="default" w:asciiTheme="minorEastAsia" w:hAnsiTheme="minorEastAsia" w:eastAsiaTheme="minorEastAsia"/>
          <w:color w:val="auto"/>
          <w:sz w:val="28"/>
        </w:rPr>
      </w:pPr>
      <w:r>
        <w:rPr>
          <w:rFonts w:hint="eastAsia" w:asciiTheme="minorEastAsia" w:hAnsiTheme="minorEastAsia" w:eastAsiaTheme="minorEastAsia"/>
          <w:color w:val="auto"/>
          <w:sz w:val="28"/>
        </w:rPr>
        <w:t>誓約書兼承諾書</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right="0"/>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１　日本のひなた宮崎</w:t>
      </w:r>
      <w:r>
        <w:rPr>
          <w:rFonts w:hint="default" w:asciiTheme="minorHAnsi" w:hAnsiTheme="minorHAnsi" w:eastAsiaTheme="minorEastAsia"/>
          <w:color w:val="auto"/>
          <w:sz w:val="22"/>
        </w:rPr>
        <w:t xml:space="preserve"> </w:t>
      </w:r>
      <w:r>
        <w:rPr>
          <w:rFonts w:hint="eastAsia" w:asciiTheme="minorHAnsi" w:hAnsiTheme="minorHAnsi" w:eastAsiaTheme="minorEastAsia"/>
          <w:color w:val="auto"/>
          <w:sz w:val="22"/>
        </w:rPr>
        <w:t>国スポ・障スポ宮崎市実行委員会が行う弁当調達業務に協力します。</w:t>
      </w:r>
    </w:p>
    <w:p>
      <w:pPr>
        <w:pStyle w:val="0"/>
        <w:widowControl w:val="0"/>
        <w:spacing w:after="0" w:afterLines="0" w:afterAutospacing="0" w:line="240" w:lineRule="auto"/>
        <w:ind w:right="0"/>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２　誓約書兼承諾書及び添付書類の記載事項については事実と相違ありません。</w:t>
      </w:r>
    </w:p>
    <w:p>
      <w:pPr>
        <w:pStyle w:val="0"/>
        <w:widowControl w:val="0"/>
        <w:spacing w:after="0" w:afterLines="0" w:afterAutospacing="0" w:line="240" w:lineRule="auto"/>
        <w:ind w:left="252" w:right="0" w:hanging="252"/>
        <w:jc w:val="both"/>
        <w:rPr>
          <w:rFonts w:hint="eastAsia" w:asciiTheme="minorEastAsia" w:hAnsiTheme="minorEastAsia" w:eastAsiaTheme="minorEastAsia"/>
          <w:color w:val="auto"/>
          <w:sz w:val="22"/>
        </w:rPr>
      </w:pPr>
      <w:r>
        <w:rPr>
          <w:rFonts w:hint="eastAsia" w:asciiTheme="minorEastAsia" w:hAnsiTheme="minorEastAsia" w:eastAsiaTheme="minorEastAsia"/>
          <w:color w:val="auto"/>
          <w:sz w:val="22"/>
        </w:rPr>
        <w:t>３　</w:t>
      </w:r>
      <w:r>
        <w:rPr>
          <w:rFonts w:hint="eastAsia" w:asciiTheme="minorEastAsia" w:hAnsiTheme="minorEastAsia" w:eastAsiaTheme="minorEastAsia"/>
          <w:color w:val="auto"/>
          <w:sz w:val="22"/>
          <w:u w:val="none" w:color="auto"/>
        </w:rPr>
        <w:t>第８１回国民スポーツ大会宮崎市弁当調製施設</w:t>
      </w:r>
      <w:r>
        <w:rPr>
          <w:rFonts w:hint="eastAsia" w:asciiTheme="minorEastAsia" w:hAnsiTheme="minorEastAsia" w:eastAsiaTheme="minorEastAsia"/>
          <w:color w:val="auto"/>
          <w:sz w:val="22"/>
        </w:rPr>
        <w:t>選定基準</w:t>
      </w:r>
      <w:r>
        <w:rPr>
          <w:rFonts w:hint="eastAsia" w:asciiTheme="minorEastAsia" w:hAnsiTheme="minorEastAsia" w:eastAsiaTheme="minorEastAsia"/>
          <w:color w:val="auto"/>
          <w:sz w:val="22"/>
        </w:rPr>
        <w:t>(</w:t>
      </w:r>
      <w:r>
        <w:rPr>
          <w:rFonts w:hint="eastAsia" w:asciiTheme="minorEastAsia" w:hAnsiTheme="minorEastAsia" w:eastAsiaTheme="minorEastAsia"/>
          <w:color w:val="auto"/>
          <w:sz w:val="22"/>
        </w:rPr>
        <w:t>７</w:t>
      </w:r>
      <w:r>
        <w:rPr>
          <w:rFonts w:hint="eastAsia" w:asciiTheme="minorEastAsia" w:hAnsiTheme="minorEastAsia" w:eastAsiaTheme="minorEastAsia"/>
          <w:color w:val="auto"/>
          <w:sz w:val="22"/>
        </w:rPr>
        <w:t>(</w:t>
      </w:r>
      <w:r>
        <w:rPr>
          <w:rFonts w:hint="eastAsia" w:asciiTheme="minorEastAsia" w:hAnsiTheme="minorEastAsia" w:eastAsiaTheme="minorEastAsia"/>
          <w:color w:val="auto"/>
          <w:sz w:val="22"/>
        </w:rPr>
        <w:t>１</w:t>
      </w:r>
      <w:r>
        <w:rPr>
          <w:rFonts w:hint="eastAsia" w:asciiTheme="minorEastAsia" w:hAnsiTheme="minorEastAsia" w:eastAsiaTheme="minorEastAsia"/>
          <w:color w:val="auto"/>
          <w:sz w:val="22"/>
        </w:rPr>
        <w:t>)</w:t>
      </w:r>
      <w:r>
        <w:rPr>
          <w:rFonts w:hint="eastAsia" w:asciiTheme="minorEastAsia" w:hAnsiTheme="minorEastAsia" w:eastAsiaTheme="minorEastAsia"/>
          <w:color w:val="auto"/>
          <w:sz w:val="22"/>
        </w:rPr>
        <w:t>を除く。）の内容を満たしていることを誓約します。</w:t>
      </w:r>
    </w:p>
    <w:p>
      <w:pPr>
        <w:pStyle w:val="0"/>
        <w:widowControl w:val="0"/>
        <w:spacing w:after="0" w:afterLines="0" w:afterAutospacing="0" w:line="240" w:lineRule="auto"/>
        <w:ind w:left="224" w:right="0" w:hanging="224"/>
        <w:jc w:val="both"/>
        <w:rPr>
          <w:rFonts w:hint="default" w:asciiTheme="minorHAnsi" w:hAnsiTheme="minorHAnsi" w:eastAsiaTheme="minorEastAsia"/>
          <w:color w:val="auto"/>
          <w:sz w:val="22"/>
        </w:rPr>
      </w:pPr>
      <w:r>
        <w:rPr>
          <w:rFonts w:hint="eastAsia" w:asciiTheme="minorEastAsia" w:hAnsiTheme="minorEastAsia" w:eastAsiaTheme="minorEastAsia"/>
          <w:color w:val="auto"/>
          <w:sz w:val="22"/>
        </w:rPr>
        <w:t>４　暴力団員による不当な行為の防止等に関する法律（平成３年法律第７７号）第２条第２号に掲げる暴力団又は同条第６号に掲</w:t>
      </w:r>
      <w:r>
        <w:rPr>
          <w:rFonts w:hint="eastAsia" w:eastAsiaTheme="minorEastAsia"/>
          <w:color w:val="auto"/>
          <w:sz w:val="22"/>
        </w:rPr>
        <w:t>げる暴力団員及びそれらの利益となる活動を行う者ではありません。</w:t>
      </w:r>
    </w:p>
    <w:p>
      <w:pPr>
        <w:pStyle w:val="0"/>
        <w:widowControl w:val="0"/>
        <w:spacing w:after="0" w:afterLines="0" w:afterAutospacing="0" w:line="240" w:lineRule="auto"/>
        <w:ind w:left="266" w:right="0" w:hanging="266"/>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５　本誓約書兼承諾書を以て</w:t>
      </w:r>
      <w:r>
        <w:rPr>
          <w:rFonts w:hint="eastAsia" w:asciiTheme="minorEastAsia" w:hAnsiTheme="minorEastAsia" w:eastAsiaTheme="minorEastAsia"/>
          <w:color w:val="auto"/>
          <w:sz w:val="22"/>
          <w:u w:val="none" w:color="auto"/>
        </w:rPr>
        <w:t>第８１回国民スポーツ大会宮崎市弁当調製施設</w:t>
      </w:r>
      <w:r>
        <w:rPr>
          <w:rFonts w:hint="eastAsia" w:asciiTheme="minorEastAsia" w:hAnsiTheme="minorEastAsia" w:eastAsiaTheme="minorEastAsia"/>
          <w:color w:val="auto"/>
          <w:sz w:val="22"/>
        </w:rPr>
        <w:t>選定基準</w:t>
      </w:r>
      <w:r>
        <w:rPr>
          <w:rFonts w:hint="eastAsia" w:asciiTheme="minorHAnsi" w:hAnsiTheme="minorHAnsi" w:eastAsiaTheme="minorEastAsia"/>
          <w:color w:val="auto"/>
          <w:sz w:val="22"/>
        </w:rPr>
        <w:t>の内容について関係官庁等に調査、照会をすることを承諾します。</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令和　　　年　　月　　日</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left="0" w:right="0" w:firstLine="220" w:firstLineChars="100"/>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日本のひなた宮崎</w:t>
      </w:r>
      <w:r>
        <w:rPr>
          <w:rFonts w:hint="default" w:asciiTheme="minorHAnsi" w:hAnsiTheme="minorHAnsi" w:eastAsiaTheme="minorEastAsia"/>
          <w:color w:val="auto"/>
          <w:sz w:val="22"/>
        </w:rPr>
        <w:t xml:space="preserve"> </w:t>
      </w:r>
      <w:r>
        <w:rPr>
          <w:rFonts w:hint="eastAsia" w:asciiTheme="minorHAnsi" w:hAnsiTheme="minorHAnsi" w:eastAsiaTheme="minorEastAsia"/>
          <w:color w:val="auto"/>
          <w:sz w:val="22"/>
        </w:rPr>
        <w:t>国スポ・障スポ宮崎市実行委員会</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　会長　清山　知憲　様</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p>
    <w:p>
      <w:pPr>
        <w:pStyle w:val="0"/>
        <w:widowControl w:val="0"/>
        <w:spacing w:after="0" w:afterLines="0" w:afterAutospacing="0" w:line="240" w:lineRule="auto"/>
        <w:ind w:left="0" w:right="0" w:firstLine="1914" w:firstLineChars="368"/>
        <w:jc w:val="both"/>
        <w:rPr>
          <w:rFonts w:hint="default" w:asciiTheme="minorHAnsi" w:hAnsiTheme="minorHAnsi" w:eastAsiaTheme="minorEastAsia"/>
          <w:color w:val="auto"/>
          <w:kern w:val="0"/>
          <w:sz w:val="22"/>
        </w:rPr>
      </w:pPr>
      <w:r>
        <w:rPr>
          <w:rFonts w:hint="eastAsia" w:asciiTheme="minorHAnsi" w:hAnsiTheme="minorHAnsi" w:eastAsiaTheme="minorEastAsia"/>
          <w:color w:val="auto"/>
          <w:spacing w:val="300"/>
          <w:kern w:val="0"/>
          <w:sz w:val="22"/>
          <w:fitText w:val="1260" w:id="1"/>
        </w:rPr>
        <w:t>所在</w:t>
      </w:r>
      <w:r>
        <w:rPr>
          <w:rFonts w:hint="eastAsia" w:asciiTheme="minorHAnsi" w:hAnsiTheme="minorHAnsi" w:eastAsiaTheme="minorEastAsia"/>
          <w:color w:val="auto"/>
          <w:kern w:val="0"/>
          <w:sz w:val="22"/>
          <w:fitText w:val="1260" w:id="1"/>
        </w:rPr>
        <w:t>地</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0" w:leftChars="0" w:right="0" w:rightChars="0" w:firstLine="1903" w:firstLineChars="865"/>
        <w:jc w:val="both"/>
        <w:rPr>
          <w:rFonts w:hint="default" w:asciiTheme="minorHAnsi" w:hAnsiTheme="minorHAnsi" w:eastAsiaTheme="minorEastAsia"/>
          <w:color w:val="auto"/>
          <w:kern w:val="0"/>
          <w:sz w:val="22"/>
        </w:rPr>
      </w:pPr>
      <w:r>
        <w:rPr>
          <w:rFonts w:hint="eastAsia" w:asciiTheme="minorHAnsi" w:hAnsiTheme="minorHAnsi" w:eastAsiaTheme="minorEastAsia"/>
          <w:color w:val="auto"/>
          <w:kern w:val="0"/>
          <w:sz w:val="22"/>
        </w:rPr>
        <w:t>応募者氏名（法人にあっては名称および代表者氏名）</w:t>
      </w:r>
    </w:p>
    <w:p>
      <w:pPr>
        <w:pStyle w:val="0"/>
        <w:widowControl w:val="0"/>
        <w:spacing w:after="0" w:afterLines="0" w:afterAutospacing="0" w:line="240" w:lineRule="auto"/>
        <w:ind w:left="9" w:right="0" w:hanging="9" w:hangingChars="4"/>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9" w:right="0" w:hanging="9" w:hangingChars="4"/>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0" w:right="0" w:firstLine="7014" w:firstLineChars="3188"/>
        <w:jc w:val="both"/>
        <w:rPr>
          <w:rFonts w:hint="default" w:asciiTheme="minorHAnsi" w:hAnsiTheme="minorHAnsi" w:eastAsiaTheme="minorEastAsia"/>
          <w:color w:val="auto"/>
          <w:sz w:val="22"/>
        </w:rPr>
      </w:pPr>
      <w:r>
        <w:rPr>
          <w:rFonts w:hint="eastAsia" w:asciiTheme="minorHAnsi" w:hAnsiTheme="minorHAnsi" w:eastAsiaTheme="minorEastAsia"/>
          <w:color w:val="auto"/>
          <w:sz w:val="22"/>
        </w:rPr>
        <w:t>　印</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0" w:right="0" w:firstLine="0"/>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0" w:right="0" w:firstLine="1917" w:firstLineChars="554"/>
        <w:jc w:val="both"/>
        <w:rPr>
          <w:rFonts w:hint="default" w:asciiTheme="minorHAnsi" w:hAnsiTheme="minorHAnsi" w:eastAsiaTheme="minorEastAsia"/>
          <w:color w:val="auto"/>
          <w:sz w:val="22"/>
        </w:rPr>
      </w:pPr>
      <w:r>
        <w:rPr>
          <w:rFonts w:hint="eastAsia" w:asciiTheme="minorHAnsi" w:hAnsiTheme="minorHAnsi" w:eastAsiaTheme="minorEastAsia"/>
          <w:color w:val="auto"/>
          <w:spacing w:val="126"/>
          <w:kern w:val="0"/>
          <w:sz w:val="22"/>
          <w:fitText w:val="1260" w:id="2"/>
        </w:rPr>
        <w:t>電話番</w:t>
      </w:r>
      <w:r>
        <w:rPr>
          <w:rFonts w:hint="eastAsia" w:asciiTheme="minorHAnsi" w:hAnsiTheme="minorHAnsi" w:eastAsiaTheme="minorEastAsia"/>
          <w:color w:val="auto"/>
          <w:spacing w:val="2"/>
          <w:kern w:val="0"/>
          <w:sz w:val="22"/>
          <w:fitText w:val="1260" w:id="2"/>
        </w:rPr>
        <w:t>号</w:t>
      </w:r>
      <w:r>
        <w:rPr>
          <w:rFonts w:hint="eastAsia"/>
        </w:rPr>
        <w:t>：</w:t>
      </w:r>
    </w:p>
    <w:p>
      <w:pPr>
        <w:pStyle w:val="0"/>
        <w:widowControl w:val="0"/>
        <w:spacing w:after="0" w:afterLines="0" w:afterAutospacing="0" w:line="240" w:lineRule="auto"/>
        <w:ind w:left="0" w:right="0" w:firstLine="1690" w:firstLineChars="768"/>
        <w:jc w:val="both"/>
        <w:rPr>
          <w:rFonts w:hint="default" w:asciiTheme="minorHAnsi" w:hAnsiTheme="minorHAnsi" w:eastAsiaTheme="minorEastAsia"/>
          <w:color w:val="auto"/>
          <w:kern w:val="0"/>
          <w:sz w:val="22"/>
        </w:rPr>
      </w:pPr>
    </w:p>
    <w:p>
      <w:pPr>
        <w:pStyle w:val="0"/>
        <w:widowControl w:val="0"/>
        <w:spacing w:after="0" w:afterLines="0" w:afterAutospacing="0" w:line="240" w:lineRule="auto"/>
        <w:ind w:left="0" w:right="0" w:firstLine="1916" w:firstLineChars="737"/>
        <w:jc w:val="both"/>
        <w:rPr>
          <w:rFonts w:hint="default" w:asciiTheme="minorHAnsi" w:hAnsiTheme="minorHAnsi" w:eastAsiaTheme="minorEastAsia"/>
          <w:color w:val="auto"/>
          <w:sz w:val="22"/>
        </w:rPr>
      </w:pPr>
      <w:r>
        <w:rPr>
          <w:rFonts w:hint="eastAsia" w:asciiTheme="minorHAnsi" w:hAnsiTheme="minorHAnsi" w:eastAsiaTheme="minorEastAsia"/>
          <w:color w:val="auto"/>
          <w:spacing w:val="40"/>
          <w:kern w:val="0"/>
          <w:sz w:val="22"/>
          <w:fitText w:val="1260" w:id="3"/>
        </w:rPr>
        <w:t>ＦＡＸ番</w:t>
      </w:r>
      <w:r>
        <w:rPr>
          <w:rFonts w:hint="eastAsia" w:asciiTheme="minorHAnsi" w:hAnsiTheme="minorHAnsi" w:eastAsiaTheme="minorEastAsia"/>
          <w:color w:val="auto"/>
          <w:kern w:val="0"/>
          <w:sz w:val="22"/>
          <w:fitText w:val="1260" w:id="3"/>
        </w:rPr>
        <w:t>号</w:t>
      </w:r>
      <w:r>
        <w:rPr>
          <w:rFonts w:hint="eastAsia"/>
        </w:rPr>
        <w:t>：</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r>
        <w:rPr>
          <w:rFonts w:hint="default" w:asciiTheme="minorHAnsi" w:hAnsiTheme="minorHAnsi" w:eastAsiaTheme="minorEastAsia"/>
          <w:color w:val="auto"/>
          <w:sz w:val="22"/>
        </w:rPr>
        <w:t xml:space="preserve">   </w:t>
      </w:r>
    </w:p>
    <w:p>
      <w:pPr>
        <w:pStyle w:val="0"/>
        <w:widowControl w:val="0"/>
        <w:spacing w:after="0" w:afterLines="0" w:afterAutospacing="0" w:line="240" w:lineRule="auto"/>
        <w:ind w:left="0" w:right="0" w:firstLine="0"/>
        <w:jc w:val="both"/>
        <w:rPr>
          <w:rFonts w:hint="default" w:asciiTheme="minorHAnsi" w:hAnsiTheme="minorHAnsi" w:eastAsiaTheme="minorEastAsia"/>
          <w:color w:val="auto"/>
          <w:sz w:val="22"/>
        </w:rPr>
      </w:pPr>
      <w:r>
        <w:rPr>
          <w:rFonts w:hint="default" w:asciiTheme="minorHAnsi" w:hAnsiTheme="minorHAnsi" w:eastAsiaTheme="minorEastAsia"/>
          <w:color w:val="auto"/>
          <w:sz w:val="22"/>
        </w:rPr>
        <w:t xml:space="preserve">                           </w:t>
      </w:r>
      <w:bookmarkStart w:id="0" w:name="_GoBack"/>
      <w:bookmarkEnd w:id="0"/>
    </w:p>
    <w:p>
      <w:pPr>
        <w:pStyle w:val="0"/>
        <w:widowControl w:val="0"/>
        <w:spacing w:after="0" w:afterLines="0" w:afterAutospacing="0" w:line="240" w:lineRule="auto"/>
        <w:ind w:left="0" w:right="0" w:firstLine="0"/>
        <w:jc w:val="both"/>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添付書類</w:t>
      </w:r>
    </w:p>
    <w:p>
      <w:pPr>
        <w:pStyle w:val="0"/>
        <w:widowControl w:val="0"/>
        <w:spacing w:after="0" w:afterLines="0" w:afterAutospacing="0" w:line="240" w:lineRule="auto"/>
        <w:ind w:left="0" w:right="0" w:firstLine="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（１）調査票</w:t>
      </w:r>
    </w:p>
    <w:p>
      <w:pPr>
        <w:pStyle w:val="0"/>
        <w:widowControl w:val="0"/>
        <w:spacing w:after="0" w:afterLines="0" w:afterAutospacing="0" w:line="240" w:lineRule="auto"/>
        <w:ind w:left="0" w:right="0" w:firstLine="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（２）営業許可証の写し</w:t>
      </w:r>
    </w:p>
    <w:p>
      <w:pPr>
        <w:pStyle w:val="0"/>
        <w:widowControl w:val="0"/>
        <w:spacing w:after="0" w:afterLines="0" w:afterAutospacing="0" w:line="240" w:lineRule="auto"/>
        <w:ind w:left="0" w:leftChars="0" w:right="0" w:rightChars="0" w:hanging="420" w:hangingChars="200"/>
        <w:rPr>
          <w:rFonts w:hint="default" w:asciiTheme="minorEastAsia" w:hAnsiTheme="minorEastAsia" w:eastAsiaTheme="minorEastAsia"/>
          <w:color w:val="auto"/>
          <w:sz w:val="21"/>
        </w:rPr>
      </w:pPr>
      <w:r>
        <w:rPr>
          <w:rFonts w:hint="eastAsia" w:asciiTheme="minorEastAsia" w:hAnsiTheme="minorEastAsia" w:eastAsiaTheme="minorEastAsia"/>
          <w:color w:val="auto"/>
          <w:sz w:val="21"/>
        </w:rPr>
        <w:t>（３）</w:t>
      </w:r>
      <w:r>
        <w:rPr>
          <w:rFonts w:hint="eastAsia" w:ascii="ＭＳ 明朝" w:hAnsi="ＭＳ 明朝" w:eastAsia="ＭＳ 明朝"/>
          <w:color w:val="auto"/>
          <w:sz w:val="22"/>
          <w:u w:val="none" w:color="auto"/>
        </w:rPr>
        <w:t>宮崎市税及び国税に滞納がないことの証明（宮崎市税については、宮崎市内に本社又は製造所があり、課税がある場合は提出すること。また、国税については、法人税及び消費税（地方消費税を含む）の滞納がないことを証明すること。）</w:t>
      </w:r>
    </w:p>
    <w:p>
      <w:pPr>
        <w:pStyle w:val="0"/>
        <w:widowControl w:val="0"/>
        <w:spacing w:after="0" w:afterLines="0" w:afterAutospacing="0" w:line="240" w:lineRule="auto"/>
        <w:ind w:left="615" w:right="0" w:hanging="615" w:hangingChars="293"/>
        <w:rPr>
          <w:rFonts w:hint="default" w:asciiTheme="minorEastAsia" w:hAnsiTheme="minorEastAsia" w:eastAsiaTheme="minorEastAsia"/>
          <w:color w:val="auto"/>
          <w:sz w:val="20"/>
        </w:rPr>
      </w:pPr>
      <w:r>
        <w:rPr>
          <w:rFonts w:hint="eastAsia" w:asciiTheme="minorEastAsia" w:hAnsiTheme="minorEastAsia" w:eastAsiaTheme="minorEastAsia"/>
          <w:color w:val="auto"/>
          <w:sz w:val="21"/>
        </w:rPr>
        <w:t>（４）食品賠償保険証の写し</w:t>
      </w:r>
    </w:p>
    <w:sectPr>
      <w:pgSz w:w="11900" w:h="16840"/>
      <w:pgMar w:top="1418" w:right="1418" w:bottom="1418" w:left="1418" w:header="720" w:footer="720" w:gutter="0"/>
      <w:cols w:space="720"/>
      <w:textDirection w:val="lrTb"/>
      <w:docGrid w:linePitch="32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spacing w:after="40" w:afterLines="0" w:afterAutospacing="0" w:line="259" w:lineRule="auto"/>
      <w:ind w:left="10" w:right="106" w:hanging="10"/>
    </w:pPr>
    <w:rPr>
      <w:rFonts w:ascii="ＭＳ 明朝" w:hAnsi="ＭＳ 明朝" w:eastAsia="ＭＳ 明朝"/>
      <w:color w:val="000000"/>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color w:val="000000"/>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color w:val="000000"/>
      <w:sz w:val="24"/>
    </w:rPr>
  </w:style>
  <w:style w:type="paragraph" w:styleId="19">
    <w:name w:val="Balloon Text"/>
    <w:basedOn w:val="0"/>
    <w:next w:val="19"/>
    <w:link w:val="20"/>
    <w:uiPriority w:val="0"/>
    <w:semiHidden/>
    <w:pPr>
      <w:spacing w:after="0" w:afterLines="0" w:afterAutospacing="0" w:line="240" w:lineRule="auto"/>
    </w:pPr>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spDef>
      <a:spPr>
        <a:xfrm/>
        <a:custGeom>
          <a:avLst/>
          <a:gdLst/>
          <a:ahLst/>
          <a:cxnLst/>
          <a:rect l="l" t="t" r="r" b="b"/>
          <a:pathLst/>
        </a:custGeom>
        <a:noFill/>
      </a:spPr>
      <a:bodyPr vertOverflow="overflow" horzOverflow="overflow"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115</TotalTime>
  <Pages>1</Pages>
  <Words>0</Words>
  <Characters>465</Characters>
  <Application>JUST Note</Application>
  <Lines>48</Lines>
  <Paragraphs>22</Paragraphs>
  <CharactersWithSpaces>496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藤林 遥菜</dc:creator>
  <cp:lastModifiedBy>Y0410098</cp:lastModifiedBy>
  <cp:lastPrinted>2026-10-16T06:20:17Z</cp:lastPrinted>
  <dcterms:created xsi:type="dcterms:W3CDTF">2024-04-12T04:24:00Z</dcterms:created>
  <dcterms:modified xsi:type="dcterms:W3CDTF">2026-10-16T06:25:30Z</dcterms:modified>
  <cp:revision>22</cp:revision>
</cp:coreProperties>
</file>